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EC" w:rsidRDefault="005E28EC" w:rsidP="005E28EC">
      <w:pPr>
        <w:tabs>
          <w:tab w:val="left" w:pos="525"/>
        </w:tabs>
        <w:jc w:val="center"/>
      </w:pPr>
      <w:r>
        <w:t>Аннотация к программе</w:t>
      </w:r>
    </w:p>
    <w:p w:rsidR="005E28EC" w:rsidRDefault="005E28EC" w:rsidP="005E28EC">
      <w:pPr>
        <w:tabs>
          <w:tab w:val="left" w:pos="525"/>
        </w:tabs>
        <w:jc w:val="center"/>
      </w:pPr>
    </w:p>
    <w:p w:rsidR="005E28EC" w:rsidRDefault="005E28EC" w:rsidP="005E28EC">
      <w:pPr>
        <w:tabs>
          <w:tab w:val="left" w:pos="525"/>
        </w:tabs>
        <w:jc w:val="both"/>
      </w:pPr>
      <w:r>
        <w:tab/>
        <w:t>Дополнительная общеобразовательная общеразвивающая программа «Моя Британия» направлена на изучение</w:t>
      </w:r>
      <w:r w:rsidRPr="00F404F7">
        <w:t xml:space="preserve"> интересных и актуальных материалов о жизни Великобритании, об особенностях географического положения, государственного устройства, обычаях, традициях, праздниках, спортивной жизни, культуре и искусстве в доступной для детей форме, с опорой на русский язык.</w:t>
      </w:r>
    </w:p>
    <w:p w:rsidR="005E28EC" w:rsidRPr="00F404F7" w:rsidRDefault="005E28EC" w:rsidP="005E28EC">
      <w:pPr>
        <w:tabs>
          <w:tab w:val="left" w:pos="525"/>
        </w:tabs>
        <w:jc w:val="both"/>
      </w:pPr>
      <w:r>
        <w:tab/>
      </w:r>
      <w:r w:rsidRPr="00F404F7">
        <w:t>В процессе занятий</w:t>
      </w:r>
      <w:r>
        <w:t xml:space="preserve">, </w:t>
      </w:r>
      <w:r w:rsidRPr="00F404F7">
        <w:t>обучающиеся познакомятся</w:t>
      </w:r>
      <w:r>
        <w:t xml:space="preserve"> с основами иноязычной культуры, а так же с умением вести элементарные диалоги, получат в свой багаж  минима</w:t>
      </w:r>
      <w:r w:rsidR="00847D89">
        <w:t xml:space="preserve">льный набор лексических единиц и грамматических структур. </w:t>
      </w:r>
      <w:bookmarkStart w:id="0" w:name="_GoBack"/>
      <w:bookmarkEnd w:id="0"/>
      <w:r w:rsidRPr="00F404F7">
        <w:t>В программу включены практические задания: игры, конкурсы, викторины, песни, выполнение тематических рисунков.</w:t>
      </w:r>
    </w:p>
    <w:p w:rsidR="005E28EC" w:rsidRPr="00F404F7" w:rsidRDefault="005E28EC" w:rsidP="005E28EC">
      <w:pPr>
        <w:ind w:firstLine="708"/>
        <w:jc w:val="both"/>
      </w:pPr>
      <w:r>
        <w:t>В программе используются коммуникативные и игровые формы обучения.</w:t>
      </w:r>
      <w:r w:rsidRPr="00200417">
        <w:t xml:space="preserve"> </w:t>
      </w:r>
      <w:r w:rsidRPr="00F404F7">
        <w:t xml:space="preserve">Поскольку игра является ведущим видом деятельности </w:t>
      </w:r>
      <w:r>
        <w:t>младшего школьника</w:t>
      </w:r>
      <w:r w:rsidRPr="00F404F7">
        <w:t>, задачи обучения тесно связаны с миром, в котором живет ребенок.</w:t>
      </w:r>
    </w:p>
    <w:p w:rsidR="005E28EC" w:rsidRPr="00CD104A" w:rsidRDefault="005E28EC" w:rsidP="005E28EC">
      <w:pPr>
        <w:pStyle w:val="a3"/>
        <w:ind w:firstLine="708"/>
        <w:jc w:val="both"/>
        <w:rPr>
          <w:color w:val="000000"/>
        </w:rPr>
      </w:pPr>
      <w:r>
        <w:t>Возможна реализация</w:t>
      </w:r>
      <w:r w:rsidRPr="00060081">
        <w:t xml:space="preserve"> с применением электронного обучения и дистанционных образовательных технологий</w:t>
      </w:r>
      <w:r>
        <w:t>.</w:t>
      </w:r>
    </w:p>
    <w:p w:rsidR="005E28EC" w:rsidRPr="00F404F7" w:rsidRDefault="005E28EC" w:rsidP="005E28EC">
      <w:pPr>
        <w:ind w:firstLine="708"/>
        <w:jc w:val="both"/>
      </w:pPr>
      <w:r>
        <w:t>П</w:t>
      </w:r>
      <w:r w:rsidRPr="00321DC1">
        <w:t>рограммы</w:t>
      </w:r>
      <w:r>
        <w:rPr>
          <w:b/>
        </w:rPr>
        <w:t xml:space="preserve"> </w:t>
      </w:r>
      <w:proofErr w:type="gramStart"/>
      <w:r w:rsidRPr="005E28EC">
        <w:t>предназначена</w:t>
      </w:r>
      <w:proofErr w:type="gramEnd"/>
      <w:r w:rsidRPr="005E28EC">
        <w:t xml:space="preserve"> для</w:t>
      </w:r>
      <w:r>
        <w:rPr>
          <w:b/>
        </w:rPr>
        <w:t xml:space="preserve"> </w:t>
      </w:r>
      <w:r>
        <w:t>обучающиеся младшего школьного возраста</w:t>
      </w:r>
      <w:r w:rsidR="00847D89">
        <w:t xml:space="preserve"> (1-2 класс)</w:t>
      </w:r>
      <w:r>
        <w:t>, ранее не изучавшие английский язык.</w:t>
      </w:r>
    </w:p>
    <w:p w:rsidR="005E28EC" w:rsidRPr="00F404F7" w:rsidRDefault="005E28EC" w:rsidP="005E28EC">
      <w:pPr>
        <w:ind w:firstLine="708"/>
        <w:jc w:val="both"/>
      </w:pPr>
      <w:r w:rsidRPr="005E28EC">
        <w:t>Направлена на</w:t>
      </w:r>
      <w:r>
        <w:rPr>
          <w:b/>
        </w:rPr>
        <w:t xml:space="preserve"> с</w:t>
      </w:r>
      <w:r w:rsidRPr="00F404F7">
        <w:t>оциализаци</w:t>
      </w:r>
      <w:r>
        <w:t>ю</w:t>
      </w:r>
      <w:r w:rsidRPr="00F404F7">
        <w:t xml:space="preserve"> детей</w:t>
      </w:r>
      <w:r>
        <w:t>,</w:t>
      </w:r>
      <w:r w:rsidRPr="00F404F7">
        <w:t xml:space="preserve"> путём приобщения к культуре и традициям   Великобритании. </w:t>
      </w:r>
    </w:p>
    <w:p w:rsidR="005E28EC" w:rsidRPr="007365AC" w:rsidRDefault="005E28EC" w:rsidP="005E28EC">
      <w:pPr>
        <w:ind w:firstLine="709"/>
        <w:jc w:val="both"/>
      </w:pPr>
      <w:r>
        <w:t>Ба</w:t>
      </w:r>
      <w:r w:rsidRPr="007365AC">
        <w:t xml:space="preserve">зируется на принципах коммуникативного обучения и направлена на формирование положительной познавательной мотивации. </w:t>
      </w:r>
      <w:r>
        <w:t xml:space="preserve">Способствует улучшению памяти, сообразительности, развивает </w:t>
      </w:r>
      <w:r w:rsidRPr="007365AC">
        <w:t>наблюдательность.</w:t>
      </w:r>
    </w:p>
    <w:p w:rsidR="005E28EC" w:rsidRPr="005E28EC" w:rsidRDefault="005E28EC" w:rsidP="005E28EC">
      <w:pPr>
        <w:ind w:firstLine="708"/>
        <w:rPr>
          <w:b/>
        </w:rPr>
      </w:pPr>
      <w:r w:rsidRPr="005E28EC">
        <w:t xml:space="preserve">Режим занятий: </w:t>
      </w:r>
      <w:r w:rsidRPr="007365AC">
        <w:t>2 раза в неделю по одному учебному часу</w:t>
      </w:r>
      <w:r>
        <w:t>.</w:t>
      </w:r>
    </w:p>
    <w:p w:rsidR="00137F6F" w:rsidRDefault="00137F6F"/>
    <w:sectPr w:rsidR="00137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165D8"/>
    <w:multiLevelType w:val="hybridMultilevel"/>
    <w:tmpl w:val="C4405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D7270"/>
    <w:multiLevelType w:val="hybridMultilevel"/>
    <w:tmpl w:val="C744F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F4790F"/>
    <w:multiLevelType w:val="hybridMultilevel"/>
    <w:tmpl w:val="F79A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6F4918"/>
    <w:multiLevelType w:val="hybridMultilevel"/>
    <w:tmpl w:val="C2DE6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46B18"/>
    <w:multiLevelType w:val="hybridMultilevel"/>
    <w:tmpl w:val="AA564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3C49A0"/>
    <w:multiLevelType w:val="hybridMultilevel"/>
    <w:tmpl w:val="953E0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DD2267"/>
    <w:multiLevelType w:val="hybridMultilevel"/>
    <w:tmpl w:val="F670C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F5"/>
    <w:rsid w:val="00137F6F"/>
    <w:rsid w:val="005E28EC"/>
    <w:rsid w:val="00847D89"/>
    <w:rsid w:val="00AA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E28E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No Spacing"/>
    <w:uiPriority w:val="1"/>
    <w:qFormat/>
    <w:rsid w:val="005E2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E28E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No Spacing"/>
    <w:uiPriority w:val="1"/>
    <w:qFormat/>
    <w:rsid w:val="005E2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2021-09-27T10:52:00Z</dcterms:created>
  <dcterms:modified xsi:type="dcterms:W3CDTF">2021-09-27T11:02:00Z</dcterms:modified>
</cp:coreProperties>
</file>